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EF95" w14:textId="529C1971" w:rsidR="00BE47CA" w:rsidRPr="005C39D6" w:rsidRDefault="005C39D6" w:rsidP="00BE47CA">
      <w:pPr>
        <w:suppressAutoHyphens/>
        <w:wordWrap w:val="0"/>
        <w:overflowPunct/>
        <w:jc w:val="center"/>
        <w:rPr>
          <w:rFonts w:asciiTheme="minorEastAsia" w:eastAsiaTheme="minorEastAsia" w:hAnsiTheme="minorEastAsia" w:hint="default"/>
          <w:b/>
          <w:bCs/>
          <w:color w:val="auto"/>
          <w:szCs w:val="21"/>
        </w:rPr>
      </w:pPr>
      <w:r w:rsidRPr="005C39D6">
        <w:rPr>
          <w:b/>
          <w:bCs/>
        </w:rPr>
        <w:t>校 地 内 樹 木 伐 採</w:t>
      </w:r>
      <w:r w:rsidR="00BE47CA" w:rsidRPr="005C39D6">
        <w:rPr>
          <w:rFonts w:asciiTheme="minorEastAsia" w:eastAsiaTheme="minorEastAsia" w:hAnsiTheme="minorEastAsia"/>
          <w:b/>
          <w:bCs/>
          <w:color w:val="auto"/>
          <w:spacing w:val="-2"/>
          <w:szCs w:val="21"/>
        </w:rPr>
        <w:t xml:space="preserve"> </w:t>
      </w:r>
      <w:r w:rsidR="00BE47CA" w:rsidRPr="005C39D6">
        <w:rPr>
          <w:rFonts w:asciiTheme="minorEastAsia" w:eastAsiaTheme="minorEastAsia" w:hAnsiTheme="minorEastAsia"/>
          <w:b/>
          <w:bCs/>
          <w:color w:val="auto"/>
          <w:szCs w:val="21"/>
        </w:rPr>
        <w:t>委</w:t>
      </w:r>
      <w:r w:rsidR="00BE47CA" w:rsidRPr="005C39D6">
        <w:rPr>
          <w:rFonts w:asciiTheme="minorEastAsia" w:eastAsiaTheme="minorEastAsia" w:hAnsiTheme="minorEastAsia"/>
          <w:b/>
          <w:bCs/>
          <w:color w:val="auto"/>
          <w:spacing w:val="-2"/>
          <w:szCs w:val="21"/>
        </w:rPr>
        <w:t xml:space="preserve"> </w:t>
      </w:r>
      <w:r w:rsidR="00BE47CA" w:rsidRPr="005C39D6">
        <w:rPr>
          <w:rFonts w:asciiTheme="minorEastAsia" w:eastAsiaTheme="minorEastAsia" w:hAnsiTheme="minorEastAsia"/>
          <w:b/>
          <w:bCs/>
          <w:color w:val="auto"/>
          <w:szCs w:val="21"/>
        </w:rPr>
        <w:t>託</w:t>
      </w:r>
      <w:r w:rsidR="00BE47CA" w:rsidRPr="005C39D6">
        <w:rPr>
          <w:rFonts w:asciiTheme="minorEastAsia" w:eastAsiaTheme="minorEastAsia" w:hAnsiTheme="minorEastAsia"/>
          <w:b/>
          <w:bCs/>
          <w:color w:val="auto"/>
          <w:spacing w:val="-2"/>
          <w:szCs w:val="21"/>
        </w:rPr>
        <w:t xml:space="preserve"> </w:t>
      </w:r>
      <w:r w:rsidR="00BE47CA" w:rsidRPr="005C39D6">
        <w:rPr>
          <w:rFonts w:asciiTheme="minorEastAsia" w:eastAsiaTheme="minorEastAsia" w:hAnsiTheme="minorEastAsia"/>
          <w:b/>
          <w:bCs/>
          <w:color w:val="auto"/>
          <w:szCs w:val="21"/>
        </w:rPr>
        <w:t>契</w:t>
      </w:r>
      <w:r w:rsidR="00BE47CA" w:rsidRPr="005C39D6">
        <w:rPr>
          <w:rFonts w:asciiTheme="minorEastAsia" w:eastAsiaTheme="minorEastAsia" w:hAnsiTheme="minorEastAsia"/>
          <w:b/>
          <w:bCs/>
          <w:color w:val="auto"/>
          <w:spacing w:val="-2"/>
          <w:szCs w:val="21"/>
        </w:rPr>
        <w:t xml:space="preserve"> </w:t>
      </w:r>
      <w:r w:rsidR="00BE47CA" w:rsidRPr="005C39D6">
        <w:rPr>
          <w:rFonts w:asciiTheme="minorEastAsia" w:eastAsiaTheme="minorEastAsia" w:hAnsiTheme="minorEastAsia"/>
          <w:b/>
          <w:bCs/>
          <w:color w:val="auto"/>
          <w:szCs w:val="21"/>
        </w:rPr>
        <w:t>約</w:t>
      </w:r>
      <w:r w:rsidR="00BE47CA" w:rsidRPr="005C39D6">
        <w:rPr>
          <w:rFonts w:asciiTheme="minorEastAsia" w:eastAsiaTheme="minorEastAsia" w:hAnsiTheme="minorEastAsia"/>
          <w:b/>
          <w:bCs/>
          <w:color w:val="auto"/>
          <w:spacing w:val="-2"/>
          <w:szCs w:val="21"/>
        </w:rPr>
        <w:t xml:space="preserve"> </w:t>
      </w:r>
      <w:r w:rsidRPr="005C39D6">
        <w:rPr>
          <w:rFonts w:asciiTheme="minorEastAsia" w:eastAsiaTheme="minorEastAsia" w:hAnsiTheme="minorEastAsia"/>
          <w:b/>
          <w:bCs/>
          <w:color w:val="auto"/>
          <w:szCs w:val="21"/>
        </w:rPr>
        <w:t>条 項 案</w:t>
      </w:r>
    </w:p>
    <w:p w14:paraId="7A79EE3C" w14:textId="77777777" w:rsidR="00BE47CA" w:rsidRPr="007C4C2B" w:rsidRDefault="00BE47CA" w:rsidP="00BE47CA">
      <w:pPr>
        <w:suppressAutoHyphens/>
        <w:wordWrap w:val="0"/>
        <w:overflowPunct/>
        <w:jc w:val="left"/>
        <w:rPr>
          <w:rFonts w:asciiTheme="minorEastAsia" w:eastAsiaTheme="minorEastAsia" w:hAnsiTheme="minorEastAsia" w:hint="default"/>
          <w:color w:val="auto"/>
          <w:szCs w:val="21"/>
        </w:rPr>
      </w:pPr>
    </w:p>
    <w:p w14:paraId="32B55C19" w14:textId="77777777" w:rsidR="00BE47CA" w:rsidRPr="007C4C2B" w:rsidRDefault="00BE47CA" w:rsidP="00BE47CA">
      <w:pPr>
        <w:suppressAutoHyphens/>
        <w:wordWrap w:val="0"/>
        <w:overflowPunct/>
        <w:jc w:val="left"/>
        <w:rPr>
          <w:rFonts w:asciiTheme="minorEastAsia" w:eastAsiaTheme="minorEastAsia" w:hAnsiTheme="minorEastAsia" w:hint="default"/>
          <w:color w:val="auto"/>
          <w:szCs w:val="21"/>
        </w:rPr>
      </w:pPr>
    </w:p>
    <w:p w14:paraId="729AFEED" w14:textId="77777777" w:rsidR="00BE47CA" w:rsidRPr="007C4C2B" w:rsidRDefault="00BE47CA" w:rsidP="00BE47CA">
      <w:pPr>
        <w:suppressAutoHyphens/>
        <w:wordWrap w:val="0"/>
        <w:overflowPunct/>
        <w:jc w:val="left"/>
        <w:rPr>
          <w:rFonts w:asciiTheme="minorEastAsia" w:eastAsiaTheme="minorEastAsia" w:hAnsiTheme="minorEastAsia" w:hint="default"/>
          <w:color w:val="auto"/>
          <w:szCs w:val="21"/>
        </w:rPr>
      </w:pPr>
    </w:p>
    <w:p w14:paraId="3F32ADC1" w14:textId="666D5641" w:rsidR="00BE47CA" w:rsidRPr="007C4C2B" w:rsidRDefault="005C39D6" w:rsidP="0070264B">
      <w:pPr>
        <w:suppressAutoHyphens/>
        <w:wordWrap w:val="0"/>
        <w:overflowPunct/>
        <w:rPr>
          <w:rFonts w:asciiTheme="minorEastAsia" w:eastAsiaTheme="minorEastAsia" w:hAnsiTheme="minorEastAsia" w:hint="default"/>
          <w:color w:val="auto"/>
          <w:szCs w:val="21"/>
        </w:rPr>
      </w:pPr>
      <w:r>
        <w:rPr>
          <w:rFonts w:asciiTheme="minorEastAsia" w:eastAsiaTheme="minorEastAsia" w:hAnsiTheme="minorEastAsia"/>
          <w:color w:val="auto"/>
          <w:szCs w:val="21"/>
        </w:rPr>
        <w:t xml:space="preserve">　群馬県立館林商工高等学校　校長　富岡 潤一</w:t>
      </w:r>
      <w:r w:rsidR="00BE47CA" w:rsidRPr="007C4C2B">
        <w:rPr>
          <w:rFonts w:asciiTheme="minorEastAsia" w:eastAsiaTheme="minorEastAsia" w:hAnsiTheme="minorEastAsia"/>
          <w:color w:val="auto"/>
          <w:szCs w:val="21"/>
        </w:rPr>
        <w:t>（以下「甲」という。）と</w:t>
      </w:r>
      <w:r w:rsidR="00BE47CA" w:rsidRPr="007C4C2B">
        <w:rPr>
          <w:rFonts w:asciiTheme="minorEastAsia" w:eastAsiaTheme="minorEastAsia" w:hAnsiTheme="minorEastAsia"/>
          <w:color w:val="auto"/>
          <w:szCs w:val="21"/>
          <w:u w:val="single" w:color="000000"/>
        </w:rPr>
        <w:t xml:space="preserve">　　　　　　　</w:t>
      </w:r>
      <w:r w:rsidR="00BE47CA" w:rsidRPr="007C4C2B">
        <w:rPr>
          <w:rFonts w:asciiTheme="minorEastAsia" w:eastAsiaTheme="minorEastAsia" w:hAnsiTheme="minorEastAsia"/>
          <w:color w:val="auto"/>
          <w:szCs w:val="21"/>
        </w:rPr>
        <w:t>（以下「乙」という。）とは、</w:t>
      </w:r>
      <w:r>
        <w:rPr>
          <w:rFonts w:asciiTheme="minorEastAsia" w:eastAsiaTheme="minorEastAsia" w:hAnsiTheme="minorEastAsia"/>
          <w:color w:val="auto"/>
          <w:szCs w:val="21"/>
        </w:rPr>
        <w:t>校地内樹木伐採</w:t>
      </w:r>
      <w:r w:rsidR="00BE47CA" w:rsidRPr="007C4C2B">
        <w:rPr>
          <w:rFonts w:asciiTheme="minorEastAsia" w:eastAsiaTheme="minorEastAsia" w:hAnsiTheme="minorEastAsia"/>
          <w:color w:val="auto"/>
          <w:szCs w:val="21"/>
        </w:rPr>
        <w:t>について次のとおり委託契約を締結する。</w:t>
      </w:r>
    </w:p>
    <w:p w14:paraId="16408F12" w14:textId="77777777" w:rsidR="00BE47CA" w:rsidRPr="005C39D6" w:rsidRDefault="00BE47CA" w:rsidP="0070264B">
      <w:pPr>
        <w:suppressAutoHyphens/>
        <w:wordWrap w:val="0"/>
        <w:overflowPunct/>
        <w:rPr>
          <w:rFonts w:asciiTheme="minorEastAsia" w:eastAsiaTheme="minorEastAsia" w:hAnsiTheme="minorEastAsia" w:hint="default"/>
          <w:color w:val="auto"/>
          <w:szCs w:val="21"/>
        </w:rPr>
      </w:pPr>
    </w:p>
    <w:p w14:paraId="45BD63BB"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（委託）</w:t>
      </w:r>
    </w:p>
    <w:p w14:paraId="0DA7CDA2" w14:textId="563C43EC" w:rsidR="00BE47CA" w:rsidRPr="007C4C2B" w:rsidRDefault="00BE47CA" w:rsidP="0070264B">
      <w:pPr>
        <w:suppressAutoHyphens/>
        <w:wordWrap w:val="0"/>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第１条　甲は、</w:t>
      </w:r>
      <w:r w:rsidR="005C39D6">
        <w:rPr>
          <w:rFonts w:asciiTheme="minorEastAsia" w:eastAsiaTheme="minorEastAsia" w:hAnsiTheme="minorEastAsia"/>
          <w:color w:val="auto"/>
          <w:szCs w:val="21"/>
        </w:rPr>
        <w:t>校地内樹木伐採</w:t>
      </w:r>
      <w:r w:rsidRPr="007C4C2B">
        <w:rPr>
          <w:rFonts w:asciiTheme="minorEastAsia" w:eastAsiaTheme="minorEastAsia" w:hAnsiTheme="minorEastAsia"/>
          <w:color w:val="auto"/>
          <w:szCs w:val="21"/>
        </w:rPr>
        <w:t>（以下「</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業務」という。）を乙に委託し、乙は、これを受託するものとする。</w:t>
      </w:r>
    </w:p>
    <w:p w14:paraId="79888B60"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p>
    <w:p w14:paraId="0657E5AD"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（委託期間）</w:t>
      </w:r>
    </w:p>
    <w:p w14:paraId="7512E4CD" w14:textId="4851DBC6" w:rsidR="00BE47CA" w:rsidRPr="007C4C2B" w:rsidRDefault="00BE47CA" w:rsidP="0070264B">
      <w:pPr>
        <w:suppressAutoHyphens/>
        <w:wordWrap w:val="0"/>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 xml:space="preserve">第２条　</w:t>
      </w:r>
      <w:r w:rsidRPr="005C39D6">
        <w:rPr>
          <w:rFonts w:asciiTheme="minorEastAsia" w:eastAsiaTheme="minorEastAsia" w:hAnsiTheme="minorEastAsia"/>
          <w:color w:val="auto"/>
          <w:szCs w:val="21"/>
        </w:rPr>
        <w:t>この契約による委託期間は、</w:t>
      </w:r>
      <w:r w:rsidR="005C39D6">
        <w:rPr>
          <w:rFonts w:asciiTheme="minorEastAsia" w:eastAsiaTheme="minorEastAsia" w:hAnsiTheme="minorEastAsia"/>
          <w:color w:val="auto"/>
          <w:szCs w:val="21"/>
        </w:rPr>
        <w:t>令和８</w:t>
      </w:r>
      <w:r w:rsidRPr="005C39D6">
        <w:rPr>
          <w:rFonts w:asciiTheme="minorEastAsia" w:eastAsiaTheme="minorEastAsia" w:hAnsiTheme="minorEastAsia"/>
          <w:color w:val="auto"/>
          <w:szCs w:val="21"/>
        </w:rPr>
        <w:t>年</w:t>
      </w:r>
      <w:r w:rsidR="005C39D6">
        <w:rPr>
          <w:rFonts w:asciiTheme="minorEastAsia" w:eastAsiaTheme="minorEastAsia" w:hAnsiTheme="minorEastAsia"/>
          <w:color w:val="auto"/>
          <w:szCs w:val="21"/>
        </w:rPr>
        <w:t>１</w:t>
      </w:r>
      <w:r w:rsidRPr="005C39D6">
        <w:rPr>
          <w:rFonts w:asciiTheme="minorEastAsia" w:eastAsiaTheme="minorEastAsia" w:hAnsiTheme="minorEastAsia"/>
          <w:color w:val="auto"/>
          <w:szCs w:val="21"/>
        </w:rPr>
        <w:t>月</w:t>
      </w:r>
      <w:r w:rsidR="005C39D6">
        <w:rPr>
          <w:rFonts w:asciiTheme="minorEastAsia" w:eastAsiaTheme="minorEastAsia" w:hAnsiTheme="minorEastAsia"/>
          <w:color w:val="auto"/>
          <w:szCs w:val="21"/>
        </w:rPr>
        <w:t>３１</w:t>
      </w:r>
      <w:r w:rsidRPr="005C39D6">
        <w:rPr>
          <w:rFonts w:asciiTheme="minorEastAsia" w:eastAsiaTheme="minorEastAsia" w:hAnsiTheme="minorEastAsia"/>
          <w:color w:val="auto"/>
          <w:szCs w:val="21"/>
        </w:rPr>
        <w:t>日から</w:t>
      </w:r>
      <w:r w:rsidR="005C39D6">
        <w:rPr>
          <w:rFonts w:asciiTheme="minorEastAsia" w:eastAsiaTheme="minorEastAsia" w:hAnsiTheme="minorEastAsia"/>
          <w:color w:val="auto"/>
          <w:szCs w:val="21"/>
        </w:rPr>
        <w:t>令和８</w:t>
      </w:r>
      <w:r w:rsidRPr="005C39D6">
        <w:rPr>
          <w:rFonts w:asciiTheme="minorEastAsia" w:eastAsiaTheme="minorEastAsia" w:hAnsiTheme="minorEastAsia"/>
          <w:color w:val="auto"/>
          <w:szCs w:val="21"/>
        </w:rPr>
        <w:t>年</w:t>
      </w:r>
      <w:r w:rsidR="005C39D6">
        <w:rPr>
          <w:rFonts w:asciiTheme="minorEastAsia" w:eastAsiaTheme="minorEastAsia" w:hAnsiTheme="minorEastAsia"/>
          <w:color w:val="auto"/>
          <w:szCs w:val="21"/>
        </w:rPr>
        <w:t>３</w:t>
      </w:r>
      <w:r w:rsidRPr="005C39D6">
        <w:rPr>
          <w:rFonts w:asciiTheme="minorEastAsia" w:eastAsiaTheme="minorEastAsia" w:hAnsiTheme="minorEastAsia"/>
          <w:color w:val="auto"/>
          <w:szCs w:val="21"/>
        </w:rPr>
        <w:t>月</w:t>
      </w:r>
      <w:r w:rsidR="005C39D6">
        <w:rPr>
          <w:rFonts w:asciiTheme="minorEastAsia" w:eastAsiaTheme="minorEastAsia" w:hAnsiTheme="minorEastAsia"/>
          <w:color w:val="auto"/>
          <w:szCs w:val="21"/>
        </w:rPr>
        <w:t>３１</w:t>
      </w:r>
      <w:r w:rsidRPr="005C39D6">
        <w:rPr>
          <w:rFonts w:asciiTheme="minorEastAsia" w:eastAsiaTheme="minorEastAsia" w:hAnsiTheme="minorEastAsia"/>
          <w:color w:val="auto"/>
          <w:szCs w:val="21"/>
        </w:rPr>
        <w:t>日までとする。</w:t>
      </w:r>
    </w:p>
    <w:p w14:paraId="70E08D32" w14:textId="77777777" w:rsidR="00BE47CA" w:rsidRPr="005C39D6" w:rsidRDefault="00BE47CA" w:rsidP="0070264B">
      <w:pPr>
        <w:suppressAutoHyphens/>
        <w:wordWrap w:val="0"/>
        <w:overflowPunct/>
        <w:rPr>
          <w:rFonts w:asciiTheme="minorEastAsia" w:eastAsiaTheme="minorEastAsia" w:hAnsiTheme="minorEastAsia" w:hint="default"/>
          <w:color w:val="auto"/>
          <w:szCs w:val="21"/>
        </w:rPr>
      </w:pPr>
    </w:p>
    <w:p w14:paraId="7195B9C3"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（委託料）</w:t>
      </w:r>
    </w:p>
    <w:p w14:paraId="18045EC2"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第３条　委託料は、金</w:t>
      </w:r>
      <w:r w:rsidRPr="007C4C2B">
        <w:rPr>
          <w:rFonts w:asciiTheme="minorEastAsia" w:eastAsiaTheme="minorEastAsia" w:hAnsiTheme="minorEastAsia"/>
          <w:color w:val="auto"/>
          <w:szCs w:val="21"/>
          <w:u w:val="single" w:color="000000"/>
        </w:rPr>
        <w:t xml:space="preserve">　　　　　　　</w:t>
      </w:r>
      <w:r w:rsidRPr="007C4C2B">
        <w:rPr>
          <w:rFonts w:asciiTheme="minorEastAsia" w:eastAsiaTheme="minorEastAsia" w:hAnsiTheme="minorEastAsia"/>
          <w:color w:val="auto"/>
          <w:szCs w:val="21"/>
        </w:rPr>
        <w:t>円とする。（うち消費税及び地方消費税の額金</w:t>
      </w:r>
      <w:r w:rsidRPr="007C4C2B">
        <w:rPr>
          <w:rFonts w:asciiTheme="minorEastAsia" w:eastAsiaTheme="minorEastAsia" w:hAnsiTheme="minorEastAsia"/>
          <w:color w:val="auto"/>
          <w:szCs w:val="21"/>
          <w:u w:val="single" w:color="000000"/>
        </w:rPr>
        <w:t xml:space="preserve">　　　　　</w:t>
      </w:r>
      <w:r w:rsidRPr="007C4C2B">
        <w:rPr>
          <w:rFonts w:asciiTheme="minorEastAsia" w:eastAsiaTheme="minorEastAsia" w:hAnsiTheme="minorEastAsia"/>
          <w:color w:val="auto"/>
          <w:szCs w:val="21"/>
        </w:rPr>
        <w:t>円）</w:t>
      </w:r>
    </w:p>
    <w:p w14:paraId="7AB4081F"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p>
    <w:p w14:paraId="67A890AF"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（実績報告及び検査）</w:t>
      </w:r>
    </w:p>
    <w:p w14:paraId="48C37A7E" w14:textId="6E61BCAE" w:rsidR="00BE47CA" w:rsidRPr="007C4C2B" w:rsidRDefault="00BE47CA" w:rsidP="0070264B">
      <w:pPr>
        <w:suppressAutoHyphens/>
        <w:wordWrap w:val="0"/>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第４条　乙は、</w:t>
      </w:r>
      <w:r w:rsidR="005C39D6">
        <w:rPr>
          <w:rFonts w:asciiTheme="minorEastAsia" w:eastAsiaTheme="minorEastAsia" w:hAnsiTheme="minorEastAsia"/>
          <w:color w:val="auto"/>
          <w:szCs w:val="21"/>
        </w:rPr>
        <w:t>業務完了後、</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業務に関する実績報告書を甲に提出するものとする。</w:t>
      </w:r>
    </w:p>
    <w:p w14:paraId="0E3F035A" w14:textId="77777777" w:rsidR="00BE47CA" w:rsidRPr="007C4C2B" w:rsidRDefault="00BE47CA" w:rsidP="0070264B">
      <w:pPr>
        <w:suppressAutoHyphens/>
        <w:wordWrap w:val="0"/>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２　甲は、前項の実績報告書を受理した日から10日以内に、</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業務の実績について検査を行うものとする。</w:t>
      </w:r>
    </w:p>
    <w:p w14:paraId="2270436D"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p>
    <w:p w14:paraId="47D77B1F"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（委託料の支払）</w:t>
      </w:r>
    </w:p>
    <w:p w14:paraId="309B3BE4" w14:textId="09800A1D" w:rsidR="00BE47CA" w:rsidRPr="007C4C2B" w:rsidRDefault="00BE47CA" w:rsidP="0070264B">
      <w:pPr>
        <w:suppressAutoHyphens/>
        <w:wordWrap w:val="0"/>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第５条　乙は、前条第２項の検査に合格したときは、</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業務に関する委託料請求書を甲に提出するものとする。</w:t>
      </w:r>
    </w:p>
    <w:p w14:paraId="4E555552" w14:textId="77777777" w:rsidR="00BE47CA" w:rsidRPr="007C4C2B" w:rsidRDefault="00BE47CA" w:rsidP="0070264B">
      <w:pPr>
        <w:suppressAutoHyphens/>
        <w:wordWrap w:val="0"/>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２　甲は、前項の委託料請求書が正当であると認めたときは、当該書類を受理した日から30日以内に乙に対して委託料を支払うものとする。</w:t>
      </w:r>
    </w:p>
    <w:p w14:paraId="3AB70D2C"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p>
    <w:p w14:paraId="1B81176B"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（契約保証金）</w:t>
      </w:r>
    </w:p>
    <w:p w14:paraId="426C33D2"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第６条　甲は、乙が納付すべき契約保証金を免除する。</w:t>
      </w:r>
    </w:p>
    <w:p w14:paraId="4C0CD1DC"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p>
    <w:p w14:paraId="22DBC535" w14:textId="77777777" w:rsidR="00BE47CA" w:rsidRPr="007C4C2B" w:rsidRDefault="00BE47CA" w:rsidP="0070264B">
      <w:pPr>
        <w:suppressAutoHyphens/>
        <w:wordWrap w:val="0"/>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（委託</w:t>
      </w:r>
      <w:r w:rsidR="00D411A3" w:rsidRPr="007C4C2B">
        <w:rPr>
          <w:rFonts w:asciiTheme="minorEastAsia" w:eastAsiaTheme="minorEastAsia" w:hAnsiTheme="minorEastAsia"/>
          <w:color w:val="auto"/>
          <w:szCs w:val="21"/>
        </w:rPr>
        <w:t>内容</w:t>
      </w:r>
      <w:r w:rsidRPr="007C4C2B">
        <w:rPr>
          <w:rFonts w:asciiTheme="minorEastAsia" w:eastAsiaTheme="minorEastAsia" w:hAnsiTheme="minorEastAsia"/>
          <w:color w:val="auto"/>
          <w:szCs w:val="21"/>
        </w:rPr>
        <w:t>）</w:t>
      </w:r>
    </w:p>
    <w:p w14:paraId="64294563" w14:textId="062DE307" w:rsidR="0024739D" w:rsidRPr="007C4C2B" w:rsidRDefault="00035B99" w:rsidP="0070264B">
      <w:pPr>
        <w:suppressAutoHyphens/>
        <w:wordWrap w:val="0"/>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 xml:space="preserve">第７条　</w:t>
      </w:r>
      <w:r w:rsidR="0024739D" w:rsidRPr="007C4C2B">
        <w:rPr>
          <w:rFonts w:asciiTheme="minorEastAsia" w:eastAsiaTheme="minorEastAsia" w:hAnsiTheme="minorEastAsia" w:hint="default"/>
          <w:color w:val="auto"/>
          <w:szCs w:val="21"/>
        </w:rPr>
        <w:t>本件業務</w:t>
      </w:r>
      <w:r w:rsidR="00D411A3" w:rsidRPr="007C4C2B">
        <w:rPr>
          <w:rFonts w:asciiTheme="minorEastAsia" w:eastAsiaTheme="minorEastAsia" w:hAnsiTheme="minorEastAsia"/>
          <w:color w:val="auto"/>
          <w:szCs w:val="21"/>
        </w:rPr>
        <w:t>の内容は、</w:t>
      </w:r>
      <w:r w:rsidR="0024739D" w:rsidRPr="007C4C2B">
        <w:rPr>
          <w:rFonts w:asciiTheme="minorEastAsia" w:eastAsiaTheme="minorEastAsia" w:hAnsiTheme="minorEastAsia" w:hint="default"/>
          <w:color w:val="auto"/>
          <w:szCs w:val="21"/>
        </w:rPr>
        <w:t>別に定める</w:t>
      </w:r>
      <w:r w:rsidR="005C39D6">
        <w:rPr>
          <w:rFonts w:asciiTheme="minorEastAsia" w:eastAsiaTheme="minorEastAsia" w:hAnsiTheme="minorEastAsia"/>
          <w:color w:val="auto"/>
          <w:szCs w:val="21"/>
        </w:rPr>
        <w:t xml:space="preserve">県立館林商工高等学校 校地内樹木伐採 </w:t>
      </w:r>
      <w:r w:rsidR="0024739D" w:rsidRPr="007C4C2B">
        <w:rPr>
          <w:rFonts w:asciiTheme="minorEastAsia" w:eastAsiaTheme="minorEastAsia" w:hAnsiTheme="minorEastAsia"/>
          <w:color w:val="auto"/>
          <w:szCs w:val="21"/>
        </w:rPr>
        <w:t>仕様書</w:t>
      </w:r>
      <w:r w:rsidR="00D411A3" w:rsidRPr="007C4C2B">
        <w:rPr>
          <w:rFonts w:asciiTheme="minorEastAsia" w:eastAsiaTheme="minorEastAsia" w:hAnsiTheme="minorEastAsia"/>
          <w:color w:val="auto"/>
          <w:szCs w:val="21"/>
        </w:rPr>
        <w:t>のとおりと</w:t>
      </w:r>
      <w:r w:rsidR="0024739D" w:rsidRPr="007C4C2B">
        <w:rPr>
          <w:rFonts w:asciiTheme="minorEastAsia" w:eastAsiaTheme="minorEastAsia" w:hAnsiTheme="minorEastAsia" w:hint="default"/>
          <w:color w:val="auto"/>
          <w:szCs w:val="21"/>
        </w:rPr>
        <w:t>する。</w:t>
      </w:r>
    </w:p>
    <w:p w14:paraId="1E57DD94" w14:textId="77777777" w:rsidR="00BE47CA" w:rsidRPr="005C39D6" w:rsidRDefault="00BE47CA" w:rsidP="0070264B">
      <w:pPr>
        <w:suppressAutoHyphens/>
        <w:wordWrap w:val="0"/>
        <w:overflowPunct/>
        <w:rPr>
          <w:rFonts w:asciiTheme="minorEastAsia" w:eastAsiaTheme="minorEastAsia" w:hAnsiTheme="minorEastAsia" w:hint="default"/>
          <w:color w:val="auto"/>
          <w:szCs w:val="21"/>
        </w:rPr>
      </w:pPr>
    </w:p>
    <w:p w14:paraId="2066BF0C"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（責任者の選任）</w:t>
      </w:r>
    </w:p>
    <w:p w14:paraId="20BBFA84" w14:textId="259D803C"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w:t>
      </w:r>
      <w:r w:rsidR="00B63635">
        <w:rPr>
          <w:rFonts w:asciiTheme="minorEastAsia" w:eastAsiaTheme="minorEastAsia" w:hAnsiTheme="minorEastAsia"/>
          <w:color w:val="auto"/>
          <w:szCs w:val="21"/>
        </w:rPr>
        <w:t>８</w:t>
      </w:r>
      <w:r w:rsidRPr="007C4C2B">
        <w:rPr>
          <w:rFonts w:asciiTheme="minorEastAsia" w:eastAsiaTheme="minorEastAsia" w:hAnsiTheme="minorEastAsia"/>
          <w:color w:val="auto"/>
          <w:szCs w:val="21"/>
        </w:rPr>
        <w:t>条　乙は、従事者を指揮監督するため、責任者を置かなければならない。</w:t>
      </w:r>
    </w:p>
    <w:p w14:paraId="6686548C" w14:textId="77777777" w:rsidR="00BE47CA" w:rsidRPr="00B63635" w:rsidRDefault="00BE47CA" w:rsidP="0070264B">
      <w:pPr>
        <w:suppressAutoHyphens/>
        <w:overflowPunct/>
        <w:rPr>
          <w:rFonts w:asciiTheme="minorEastAsia" w:eastAsiaTheme="minorEastAsia" w:hAnsiTheme="minorEastAsia" w:hint="default"/>
          <w:color w:val="auto"/>
          <w:szCs w:val="21"/>
        </w:rPr>
      </w:pPr>
    </w:p>
    <w:p w14:paraId="4A665A59"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（作業用機材の負担区分）</w:t>
      </w:r>
    </w:p>
    <w:p w14:paraId="53A4D9DA" w14:textId="67347F04"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w:t>
      </w:r>
      <w:r w:rsidR="00B63635">
        <w:rPr>
          <w:rFonts w:asciiTheme="minorEastAsia" w:eastAsiaTheme="minorEastAsia" w:hAnsiTheme="minorEastAsia"/>
          <w:color w:val="auto"/>
          <w:szCs w:val="21"/>
        </w:rPr>
        <w:t>９</w:t>
      </w:r>
      <w:r w:rsidRPr="007C4C2B">
        <w:rPr>
          <w:rFonts w:asciiTheme="minorEastAsia" w:eastAsiaTheme="minorEastAsia" w:hAnsiTheme="minorEastAsia"/>
          <w:color w:val="auto"/>
          <w:szCs w:val="21"/>
        </w:rPr>
        <w:t xml:space="preserve">条　</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業務の実施に要する機械、機器及び材料は、すべて乙の負担とする。</w:t>
      </w:r>
    </w:p>
    <w:p w14:paraId="76467202" w14:textId="77777777" w:rsidR="00BE47CA" w:rsidRPr="00B63635" w:rsidRDefault="00BE47CA" w:rsidP="0070264B">
      <w:pPr>
        <w:suppressAutoHyphens/>
        <w:overflowPunct/>
        <w:rPr>
          <w:rFonts w:asciiTheme="minorEastAsia" w:eastAsiaTheme="minorEastAsia" w:hAnsiTheme="minorEastAsia" w:hint="default"/>
          <w:color w:val="auto"/>
          <w:szCs w:val="21"/>
        </w:rPr>
      </w:pPr>
    </w:p>
    <w:p w14:paraId="0790B390"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（光熱水費の負担区分）</w:t>
      </w:r>
    </w:p>
    <w:p w14:paraId="5545401A" w14:textId="7CAC3D3F"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w:t>
      </w:r>
      <w:r w:rsidR="00B63635">
        <w:rPr>
          <w:rFonts w:asciiTheme="minorEastAsia" w:eastAsiaTheme="minorEastAsia" w:hAnsiTheme="minorEastAsia"/>
          <w:color w:val="auto"/>
          <w:szCs w:val="21"/>
        </w:rPr>
        <w:t>10</w:t>
      </w:r>
      <w:r w:rsidRPr="007C4C2B">
        <w:rPr>
          <w:rFonts w:asciiTheme="minorEastAsia" w:eastAsiaTheme="minorEastAsia" w:hAnsiTheme="minorEastAsia"/>
          <w:color w:val="auto"/>
          <w:szCs w:val="21"/>
        </w:rPr>
        <w:t xml:space="preserve">条　</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業務を実施するために使用する電気、水道等の費用は、甲の負担とする。</w:t>
      </w:r>
    </w:p>
    <w:p w14:paraId="5CB90667"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413778E8"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（臨機の措置）</w:t>
      </w:r>
    </w:p>
    <w:p w14:paraId="08262DCF" w14:textId="546D9626"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w:t>
      </w:r>
      <w:r w:rsidR="00B63635">
        <w:rPr>
          <w:rFonts w:asciiTheme="minorEastAsia" w:eastAsiaTheme="minorEastAsia" w:hAnsiTheme="minorEastAsia"/>
          <w:color w:val="auto"/>
          <w:szCs w:val="21"/>
        </w:rPr>
        <w:t>11</w:t>
      </w:r>
      <w:r w:rsidRPr="007C4C2B">
        <w:rPr>
          <w:rFonts w:asciiTheme="minorEastAsia" w:eastAsiaTheme="minorEastAsia" w:hAnsiTheme="minorEastAsia"/>
          <w:color w:val="auto"/>
          <w:szCs w:val="21"/>
        </w:rPr>
        <w:t>条　甲は、</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業務実施上緊急の措置を要すると認めるときは、乙に対し所要の処理をとることを求めることができる。</w:t>
      </w:r>
    </w:p>
    <w:p w14:paraId="3BB8034A"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２　乙は、甲の求めに応じ必要な措置をとったときは、その結果について遅滞なく甲に報告しなければならない。</w:t>
      </w:r>
    </w:p>
    <w:p w14:paraId="1D63045A"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7AAABBB2"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（調査等）</w:t>
      </w:r>
    </w:p>
    <w:p w14:paraId="02EF950D" w14:textId="6DAF7AC0"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w:t>
      </w:r>
      <w:r w:rsidR="00B63635">
        <w:rPr>
          <w:rFonts w:asciiTheme="minorEastAsia" w:eastAsiaTheme="minorEastAsia" w:hAnsiTheme="minorEastAsia"/>
          <w:color w:val="auto"/>
          <w:szCs w:val="21"/>
        </w:rPr>
        <w:t>12</w:t>
      </w:r>
      <w:r w:rsidRPr="007C4C2B">
        <w:rPr>
          <w:rFonts w:asciiTheme="minorEastAsia" w:eastAsiaTheme="minorEastAsia" w:hAnsiTheme="minorEastAsia"/>
          <w:color w:val="auto"/>
          <w:szCs w:val="21"/>
        </w:rPr>
        <w:t>条　甲は、乙の</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業務の処置状況について調査し、若しくは必要な報告を求め、又は</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業務の実施に関して必要な指示を乙に与えることができるものとする。</w:t>
      </w:r>
    </w:p>
    <w:p w14:paraId="3C35D117"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77A33021"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（再委託の禁止）</w:t>
      </w:r>
    </w:p>
    <w:p w14:paraId="4A7A4B7D" w14:textId="5E803CDE" w:rsidR="00D411A3" w:rsidRPr="007C4C2B" w:rsidRDefault="00BE47CA" w:rsidP="0070264B">
      <w:pPr>
        <w:suppressAutoHyphens/>
        <w:overflowPunct/>
        <w:ind w:left="241" w:hangingChars="100" w:hanging="24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第1</w:t>
      </w:r>
      <w:r w:rsidR="00B63635">
        <w:rPr>
          <w:rFonts w:asciiTheme="minorEastAsia" w:eastAsiaTheme="minorEastAsia" w:hAnsiTheme="minorEastAsia"/>
          <w:color w:val="auto"/>
          <w:szCs w:val="21"/>
        </w:rPr>
        <w:t>3</w:t>
      </w:r>
      <w:r w:rsidRPr="007C4C2B">
        <w:rPr>
          <w:rFonts w:asciiTheme="minorEastAsia" w:eastAsiaTheme="minorEastAsia" w:hAnsiTheme="minorEastAsia"/>
          <w:color w:val="auto"/>
          <w:szCs w:val="21"/>
        </w:rPr>
        <w:t>条　乙は、</w:t>
      </w:r>
      <w:r w:rsidR="00D411A3" w:rsidRPr="007C4C2B">
        <w:rPr>
          <w:rFonts w:asciiTheme="minorEastAsia" w:eastAsiaTheme="minorEastAsia" w:hAnsiTheme="minorEastAsia"/>
          <w:color w:val="auto"/>
          <w:szCs w:val="21"/>
        </w:rPr>
        <w:t>本件</w:t>
      </w:r>
      <w:r w:rsidRPr="007C4C2B">
        <w:rPr>
          <w:rFonts w:asciiTheme="minorEastAsia" w:eastAsiaTheme="minorEastAsia" w:hAnsiTheme="minorEastAsia"/>
          <w:color w:val="auto"/>
          <w:szCs w:val="21"/>
        </w:rPr>
        <w:t>業務を自ら行うものとし、他の者に</w:t>
      </w:r>
      <w:r w:rsidR="00D411A3" w:rsidRPr="007C4C2B">
        <w:rPr>
          <w:rFonts w:asciiTheme="minorEastAsia" w:eastAsiaTheme="minorEastAsia" w:hAnsiTheme="minorEastAsia"/>
          <w:color w:val="auto"/>
          <w:szCs w:val="21"/>
        </w:rPr>
        <w:t>本件業務の全部または一部</w:t>
      </w:r>
      <w:r w:rsidRPr="007C4C2B">
        <w:rPr>
          <w:rFonts w:asciiTheme="minorEastAsia" w:eastAsiaTheme="minorEastAsia" w:hAnsiTheme="minorEastAsia"/>
          <w:color w:val="auto"/>
          <w:szCs w:val="21"/>
        </w:rPr>
        <w:t>を再委託することができない。</w:t>
      </w:r>
      <w:r w:rsidR="00D411A3" w:rsidRPr="007C4C2B">
        <w:rPr>
          <w:rFonts w:asciiTheme="minorEastAsia" w:eastAsiaTheme="minorEastAsia" w:hAnsiTheme="minorEastAsia"/>
          <w:color w:val="auto"/>
          <w:szCs w:val="21"/>
        </w:rPr>
        <w:t>ただし、甲の事前の書面による承諾を得た場合はこの限りではない。</w:t>
      </w:r>
    </w:p>
    <w:p w14:paraId="50AECAA8" w14:textId="77777777" w:rsidR="00D411A3" w:rsidRPr="007C4C2B" w:rsidRDefault="00D411A3" w:rsidP="0070264B">
      <w:pPr>
        <w:suppressAutoHyphens/>
        <w:overflowPunct/>
        <w:ind w:left="241" w:hangingChars="100" w:hanging="24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２　乙は、前項ただし書きに基づき再委託を行った場合には、直ちに再委託先の名称及び再委託した本件業務の内容を書面により甲に通知するものとする</w:t>
      </w:r>
      <w:r w:rsidR="0076380B" w:rsidRPr="007C4C2B">
        <w:rPr>
          <w:rFonts w:asciiTheme="minorEastAsia" w:eastAsiaTheme="minorEastAsia" w:hAnsiTheme="minorEastAsia"/>
          <w:color w:val="auto"/>
          <w:szCs w:val="21"/>
        </w:rPr>
        <w:t>。</w:t>
      </w:r>
    </w:p>
    <w:p w14:paraId="5CA17D79" w14:textId="77777777" w:rsidR="00D411A3" w:rsidRPr="007C4C2B" w:rsidRDefault="00D411A3" w:rsidP="0070264B">
      <w:pPr>
        <w:suppressAutoHyphens/>
        <w:overflowPunct/>
        <w:ind w:left="241" w:hangingChars="100" w:hanging="24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３　乙は、第１項ただし書きに基づき再委託を行った場合は、再委託先をして本契約に定める乙の義務と同様の義務を順守させるものとし、再委託先が当該義務に違反したときは、再委託先による当該義務違反は乙の違反とみなして、その一切の責任を負うものとする。</w:t>
      </w:r>
    </w:p>
    <w:p w14:paraId="3A57811F"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4A0146E5"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（解除等）</w:t>
      </w:r>
    </w:p>
    <w:p w14:paraId="2E09A7B8" w14:textId="7A910BED" w:rsidR="00BE47CA" w:rsidRPr="007C4C2B" w:rsidRDefault="00BE47CA" w:rsidP="0070264B">
      <w:pPr>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第1</w:t>
      </w:r>
      <w:r w:rsidR="00B63635">
        <w:rPr>
          <w:rFonts w:asciiTheme="minorEastAsia" w:eastAsiaTheme="minorEastAsia" w:hAnsiTheme="minorEastAsia"/>
          <w:color w:val="auto"/>
          <w:szCs w:val="21"/>
        </w:rPr>
        <w:t>4</w:t>
      </w:r>
      <w:r w:rsidRPr="007C4C2B">
        <w:rPr>
          <w:rFonts w:asciiTheme="minorEastAsia" w:eastAsiaTheme="minorEastAsia" w:hAnsiTheme="minorEastAsia"/>
          <w:color w:val="auto"/>
          <w:szCs w:val="21"/>
        </w:rPr>
        <w:t>条　甲は、次の各号のいずれかの事情が生じたときは、この契約を解除することができる。</w:t>
      </w:r>
    </w:p>
    <w:p w14:paraId="4374003B" w14:textId="77777777" w:rsidR="00BE47CA" w:rsidRPr="007C4C2B" w:rsidRDefault="00BE47CA" w:rsidP="00C34B35">
      <w:pPr>
        <w:suppressAutoHyphens/>
        <w:overflowPunct/>
        <w:ind w:leftChars="50" w:left="120"/>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(1)　乙がこの契約を履行することができないと甲が認めたとき。</w:t>
      </w:r>
    </w:p>
    <w:p w14:paraId="5439AEB9" w14:textId="77777777" w:rsidR="00BE47CA" w:rsidRPr="007C4C2B" w:rsidRDefault="00BE47CA" w:rsidP="00C34B35">
      <w:pPr>
        <w:suppressAutoHyphens/>
        <w:overflowPunct/>
        <w:ind w:leftChars="50" w:left="120"/>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(2)　乙の</w:t>
      </w:r>
      <w:r w:rsidR="00D411A3" w:rsidRPr="007C4C2B">
        <w:rPr>
          <w:color w:val="auto"/>
        </w:rPr>
        <w:t>本件</w:t>
      </w:r>
      <w:r w:rsidRPr="007C4C2B">
        <w:rPr>
          <w:rFonts w:asciiTheme="minorEastAsia" w:eastAsiaTheme="minorEastAsia" w:hAnsiTheme="minorEastAsia"/>
          <w:color w:val="auto"/>
          <w:szCs w:val="21"/>
        </w:rPr>
        <w:t>業務の処理が不適当と甲が認めたとき。</w:t>
      </w:r>
    </w:p>
    <w:p w14:paraId="43F0E080" w14:textId="77777777" w:rsidR="00BE47CA" w:rsidRPr="007C4C2B" w:rsidRDefault="00BE47CA" w:rsidP="00C34B35">
      <w:pPr>
        <w:tabs>
          <w:tab w:val="left" w:pos="750"/>
        </w:tabs>
        <w:suppressAutoHyphens/>
        <w:overflowPunct/>
        <w:ind w:leftChars="50" w:left="481" w:hangingChars="150" w:hanging="36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w:t>
      </w:r>
      <w:r w:rsidR="00926628" w:rsidRPr="007C4C2B">
        <w:rPr>
          <w:rFonts w:asciiTheme="minorEastAsia" w:eastAsiaTheme="minorEastAsia" w:hAnsiTheme="minorEastAsia" w:hint="default"/>
          <w:color w:val="auto"/>
          <w:szCs w:val="21"/>
        </w:rPr>
        <w:t>3</w:t>
      </w:r>
      <w:r w:rsidRPr="007C4C2B">
        <w:rPr>
          <w:rFonts w:asciiTheme="minorEastAsia" w:eastAsiaTheme="minorEastAsia" w:hAnsiTheme="minorEastAsia"/>
          <w:color w:val="auto"/>
          <w:szCs w:val="21"/>
        </w:rPr>
        <w:t>)　乙が暴力団員による不当な行為の防止等に関する法律（平成３年法律第77号。以下「暴力団対策法」という。）第２条第２号に規定する暴力団（以下「暴力団」という。）又は役員等（乙が個人である場合にはその者を、乙が法人である場合にはその役員又はその支店若しくは常時業務等の契約を締結する事務所の代表者をいう。）が暴力団対策法第２条第６号に規定する暴力団員（以下「暴力団員」という。）若しくは暴力団員と社会的に非難されるべき関係を有している者（以下「暴力団員等」という。）であることが判明したとき。</w:t>
      </w:r>
    </w:p>
    <w:p w14:paraId="0AE15A8E" w14:textId="77777777" w:rsidR="00BE47CA" w:rsidRPr="007C4C2B" w:rsidRDefault="00BE47CA" w:rsidP="00C34B35">
      <w:pPr>
        <w:suppressAutoHyphens/>
        <w:overflowPunct/>
        <w:ind w:leftChars="50" w:left="481" w:hangingChars="150" w:hanging="36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w:t>
      </w:r>
      <w:r w:rsidR="00926628" w:rsidRPr="007C4C2B">
        <w:rPr>
          <w:rFonts w:asciiTheme="minorEastAsia" w:eastAsiaTheme="minorEastAsia" w:hAnsiTheme="minorEastAsia" w:hint="default"/>
          <w:color w:val="auto"/>
          <w:szCs w:val="21"/>
        </w:rPr>
        <w:t>4</w:t>
      </w:r>
      <w:r w:rsidRPr="007C4C2B">
        <w:rPr>
          <w:rFonts w:asciiTheme="minorEastAsia" w:eastAsiaTheme="minorEastAsia" w:hAnsiTheme="minorEastAsia"/>
          <w:color w:val="auto"/>
          <w:szCs w:val="21"/>
        </w:rPr>
        <w:t>)</w:t>
      </w:r>
      <w:r w:rsidR="00C34B35" w:rsidRPr="007C4C2B">
        <w:rPr>
          <w:rFonts w:asciiTheme="minorEastAsia" w:eastAsiaTheme="minorEastAsia" w:hAnsiTheme="minorEastAsia"/>
          <w:color w:val="auto"/>
          <w:spacing w:val="-1"/>
          <w:szCs w:val="21"/>
        </w:rPr>
        <w:t xml:space="preserve">　</w:t>
      </w:r>
      <w:r w:rsidRPr="007C4C2B">
        <w:rPr>
          <w:rFonts w:asciiTheme="minorEastAsia" w:eastAsiaTheme="minorEastAsia" w:hAnsiTheme="minorEastAsia"/>
          <w:color w:val="auto"/>
          <w:szCs w:val="21"/>
        </w:rPr>
        <w:t>本契約に係る下請契約、業務の再委託契約、資材等の購入契約等（以下「下請契約等」という</w:t>
      </w:r>
      <w:r w:rsidR="00C342EE" w:rsidRPr="007C4C2B">
        <w:rPr>
          <w:rFonts w:asciiTheme="minorEastAsia" w:eastAsiaTheme="minorEastAsia" w:hAnsiTheme="minorEastAsia"/>
          <w:color w:val="auto"/>
          <w:szCs w:val="21"/>
        </w:rPr>
        <w:t>。</w:t>
      </w:r>
      <w:r w:rsidRPr="007C4C2B">
        <w:rPr>
          <w:rFonts w:asciiTheme="minorEastAsia" w:eastAsiaTheme="minorEastAsia" w:hAnsiTheme="minorEastAsia"/>
          <w:color w:val="auto"/>
          <w:szCs w:val="21"/>
        </w:rPr>
        <w:t>）の相手方が暴力団又は暴力団員等であることを知ったにもかかわらず下請契約等を解除しなかったとき。</w:t>
      </w:r>
    </w:p>
    <w:p w14:paraId="025BBB14" w14:textId="77777777" w:rsidR="00423630" w:rsidRPr="007C4C2B" w:rsidRDefault="00BE47CA" w:rsidP="00C34B35">
      <w:pPr>
        <w:suppressAutoHyphens/>
        <w:overflowPunct/>
        <w:ind w:leftChars="50" w:left="481" w:hangingChars="150" w:hanging="36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w:t>
      </w:r>
      <w:r w:rsidR="00926628" w:rsidRPr="007C4C2B">
        <w:rPr>
          <w:rFonts w:asciiTheme="minorEastAsia" w:eastAsiaTheme="minorEastAsia" w:hAnsiTheme="minorEastAsia" w:hint="default"/>
          <w:color w:val="auto"/>
          <w:szCs w:val="21"/>
        </w:rPr>
        <w:t>5</w:t>
      </w:r>
      <w:r w:rsidRPr="007C4C2B">
        <w:rPr>
          <w:rFonts w:asciiTheme="minorEastAsia" w:eastAsiaTheme="minorEastAsia" w:hAnsiTheme="minorEastAsia"/>
          <w:color w:val="auto"/>
          <w:szCs w:val="21"/>
        </w:rPr>
        <w:t>)　乙がその他この契約書の条項に違反したとき。</w:t>
      </w:r>
    </w:p>
    <w:p w14:paraId="1424984E"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２　甲は、前項の規定により契約を解除したとき</w:t>
      </w:r>
      <w:r w:rsidR="0024739D" w:rsidRPr="007C4C2B">
        <w:rPr>
          <w:rFonts w:asciiTheme="minorEastAsia" w:eastAsiaTheme="minorEastAsia" w:hAnsiTheme="minorEastAsia"/>
          <w:color w:val="auto"/>
          <w:szCs w:val="21"/>
        </w:rPr>
        <w:t>（前項第１号</w:t>
      </w:r>
      <w:r w:rsidR="00423630" w:rsidRPr="007C4C2B">
        <w:rPr>
          <w:rFonts w:asciiTheme="minorEastAsia" w:eastAsiaTheme="minorEastAsia" w:hAnsiTheme="minorEastAsia"/>
          <w:color w:val="auto"/>
          <w:szCs w:val="21"/>
        </w:rPr>
        <w:t>又は</w:t>
      </w:r>
      <w:r w:rsidR="0024739D" w:rsidRPr="007C4C2B">
        <w:rPr>
          <w:rFonts w:asciiTheme="minorEastAsia" w:eastAsiaTheme="minorEastAsia" w:hAnsiTheme="minorEastAsia"/>
          <w:color w:val="auto"/>
          <w:szCs w:val="21"/>
        </w:rPr>
        <w:t>第２号に該当する場合</w:t>
      </w:r>
      <w:r w:rsidR="006935A6" w:rsidRPr="007C4C2B">
        <w:rPr>
          <w:rFonts w:asciiTheme="minorEastAsia" w:eastAsiaTheme="minorEastAsia" w:hAnsiTheme="minorEastAsia"/>
          <w:color w:val="auto"/>
          <w:szCs w:val="21"/>
        </w:rPr>
        <w:t>に</w:t>
      </w:r>
      <w:r w:rsidR="0024739D" w:rsidRPr="007C4C2B">
        <w:rPr>
          <w:rFonts w:asciiTheme="minorEastAsia" w:eastAsiaTheme="minorEastAsia" w:hAnsiTheme="minorEastAsia"/>
          <w:color w:val="auto"/>
          <w:szCs w:val="21"/>
        </w:rPr>
        <w:t>あっては、乙の責めに帰すべき理由がある場合に限る。）</w:t>
      </w:r>
      <w:r w:rsidRPr="007C4C2B">
        <w:rPr>
          <w:rFonts w:asciiTheme="minorEastAsia" w:eastAsiaTheme="minorEastAsia" w:hAnsiTheme="minorEastAsia"/>
          <w:color w:val="auto"/>
          <w:szCs w:val="21"/>
        </w:rPr>
        <w:t>は、乙に対し違約金として契約金額の10分の１に相当する額の支払いを求めることができる。</w:t>
      </w:r>
    </w:p>
    <w:p w14:paraId="5AF397FE"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３　甲は、第１項の規定によりこの契約を解除したときは、乙に損害が生じてもその責を負わないものとする。</w:t>
      </w:r>
    </w:p>
    <w:p w14:paraId="696079F0"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3532E69F"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（談合等不正行為があった場合の解除等）</w:t>
      </w:r>
    </w:p>
    <w:p w14:paraId="7CC633F4" w14:textId="3A883846"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lastRenderedPageBreak/>
        <w:t>第1</w:t>
      </w:r>
      <w:r w:rsidR="00B63635">
        <w:rPr>
          <w:rFonts w:asciiTheme="minorEastAsia" w:eastAsiaTheme="minorEastAsia" w:hAnsiTheme="minorEastAsia"/>
          <w:color w:val="auto"/>
          <w:szCs w:val="21"/>
        </w:rPr>
        <w:t>5</w:t>
      </w:r>
      <w:r w:rsidR="00C2072C" w:rsidRPr="007C4C2B">
        <w:rPr>
          <w:rFonts w:asciiTheme="minorEastAsia" w:eastAsiaTheme="minorEastAsia" w:hAnsiTheme="minorEastAsia"/>
          <w:color w:val="auto"/>
          <w:szCs w:val="21"/>
        </w:rPr>
        <w:t xml:space="preserve">条　</w:t>
      </w:r>
      <w:r w:rsidRPr="007C4C2B">
        <w:rPr>
          <w:rFonts w:asciiTheme="minorEastAsia" w:eastAsiaTheme="minorEastAsia" w:hAnsiTheme="minorEastAsia"/>
          <w:color w:val="auto"/>
          <w:szCs w:val="21"/>
        </w:rPr>
        <w:t>甲は、乙が次の各号のいずれかに該当したと認めたときは、この契約を解除することができる。</w:t>
      </w:r>
    </w:p>
    <w:p w14:paraId="5AC421CF" w14:textId="77777777" w:rsidR="00BE47CA" w:rsidRPr="007C4C2B" w:rsidRDefault="00BE47CA" w:rsidP="00C34B35">
      <w:pPr>
        <w:suppressAutoHyphens/>
        <w:overflowPunct/>
        <w:ind w:leftChars="50" w:left="481" w:hangingChars="150" w:hanging="36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(1)　この契約に関し、乙が私的独占の禁止及び公正取引の確保に関する法律（昭和22年法律第54号。以下「独占禁止法」という。）第３条又は第８条第１号に違反した</w:t>
      </w:r>
      <w:r w:rsidR="00411139" w:rsidRPr="007C4C2B">
        <w:rPr>
          <w:rFonts w:asciiTheme="minorEastAsia" w:eastAsiaTheme="minorEastAsia" w:hAnsiTheme="minorEastAsia"/>
          <w:color w:val="auto"/>
          <w:szCs w:val="21"/>
        </w:rPr>
        <w:t>ことにより、公正取引委員会が乙に対して行う独占禁止法第７条又</w:t>
      </w:r>
      <w:r w:rsidRPr="007C4C2B">
        <w:rPr>
          <w:rFonts w:asciiTheme="minorEastAsia" w:eastAsiaTheme="minorEastAsia" w:hAnsiTheme="minorEastAsia"/>
          <w:color w:val="auto"/>
          <w:szCs w:val="21"/>
        </w:rPr>
        <w:t>は第８条の２の規定に基づく排除措置命令（排除措置命令がなされなかった場合は、独占禁止法第７条の２第１項の規定に基づく課徴金納付命令）又は独占禁止法第85条第１号の規定による抗告訴訟について請求棄却又は訴え却下の判決が確定したとき。</w:t>
      </w:r>
    </w:p>
    <w:p w14:paraId="3151D9F1" w14:textId="77777777" w:rsidR="00BE47CA" w:rsidRPr="007C4C2B" w:rsidRDefault="00BE47CA" w:rsidP="00C34B35">
      <w:pPr>
        <w:suppressAutoHyphens/>
        <w:overflowPunct/>
        <w:ind w:leftChars="50" w:left="481" w:hangingChars="150" w:hanging="361"/>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(2)　この契約に関し、乙（法人にあっては、その役員又は使用人を含む。）が刑法（明治40年法律第45号）第96条の６又は独占禁止法第89条第１項若しくは第95条第１項第１号に規定する刑が確定したとき。</w:t>
      </w:r>
    </w:p>
    <w:p w14:paraId="2C22C0ED"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２　乙は、前項各号のいずれかに該当したときは、甲が契約を解除するか否かにかかわらず、甲の請求に基づき契約金額の10分の２に相当する額を違約金として甲の指定する期間内に支払わなければならない。</w:t>
      </w:r>
    </w:p>
    <w:p w14:paraId="4C501DC9"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３　乙が第１項各号に該当することにより甲に損害が生じた場合、当該損害が前項の規定する違約金を超えなお存在する場合には、甲はその超過額を併せて乙に請求することができるものとする。</w:t>
      </w:r>
    </w:p>
    <w:p w14:paraId="3893921E"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４　前条第３項の規定は、第１項の規定による解除の場合に準用する。</w:t>
      </w:r>
    </w:p>
    <w:p w14:paraId="10596A89"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5158B0E2"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（違約金等の遅延利息）</w:t>
      </w:r>
    </w:p>
    <w:p w14:paraId="5286A0E6" w14:textId="3626EE7E"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第1</w:t>
      </w:r>
      <w:r w:rsidR="00B63635">
        <w:rPr>
          <w:rFonts w:asciiTheme="minorEastAsia" w:eastAsiaTheme="minorEastAsia" w:hAnsiTheme="minorEastAsia"/>
          <w:color w:val="auto"/>
          <w:szCs w:val="21"/>
        </w:rPr>
        <w:t>6</w:t>
      </w:r>
      <w:r w:rsidRPr="007C4C2B">
        <w:rPr>
          <w:rFonts w:asciiTheme="minorEastAsia" w:eastAsiaTheme="minorEastAsia" w:hAnsiTheme="minorEastAsia"/>
          <w:color w:val="auto"/>
          <w:szCs w:val="21"/>
        </w:rPr>
        <w:t>条　乙が、第1</w:t>
      </w:r>
      <w:r w:rsidR="00B63635">
        <w:rPr>
          <w:rFonts w:asciiTheme="minorEastAsia" w:eastAsiaTheme="minorEastAsia" w:hAnsiTheme="minorEastAsia"/>
          <w:color w:val="auto"/>
          <w:szCs w:val="21"/>
        </w:rPr>
        <w:t>4</w:t>
      </w:r>
      <w:r w:rsidRPr="007C4C2B">
        <w:rPr>
          <w:rFonts w:asciiTheme="minorEastAsia" w:eastAsiaTheme="minorEastAsia" w:hAnsiTheme="minorEastAsia"/>
          <w:color w:val="auto"/>
          <w:szCs w:val="21"/>
        </w:rPr>
        <w:t>条第２項並びに第1</w:t>
      </w:r>
      <w:r w:rsidR="00B63635">
        <w:rPr>
          <w:rFonts w:asciiTheme="minorEastAsia" w:eastAsiaTheme="minorEastAsia" w:hAnsiTheme="minorEastAsia"/>
          <w:color w:val="auto"/>
          <w:szCs w:val="21"/>
        </w:rPr>
        <w:t>5</w:t>
      </w:r>
      <w:r w:rsidRPr="007C4C2B">
        <w:rPr>
          <w:rFonts w:asciiTheme="minorEastAsia" w:eastAsiaTheme="minorEastAsia" w:hAnsiTheme="minorEastAsia"/>
          <w:color w:val="auto"/>
          <w:szCs w:val="21"/>
        </w:rPr>
        <w:t>条第２項及び第３項に規定する金額を甲の指定する期間内に支払わないときは、乙は、当該期間を経過した日から支払いをする日までの日数に応じ、年</w:t>
      </w:r>
      <w:r w:rsidR="006F5BCD" w:rsidRPr="007C4C2B">
        <w:rPr>
          <w:rFonts w:asciiTheme="minorEastAsia" w:eastAsiaTheme="minorEastAsia" w:hAnsiTheme="minorEastAsia"/>
          <w:color w:val="auto"/>
          <w:szCs w:val="21"/>
        </w:rPr>
        <w:t>３</w:t>
      </w:r>
      <w:r w:rsidRPr="007C4C2B">
        <w:rPr>
          <w:rFonts w:asciiTheme="minorEastAsia" w:eastAsiaTheme="minorEastAsia" w:hAnsiTheme="minorEastAsia"/>
          <w:color w:val="auto"/>
          <w:szCs w:val="21"/>
        </w:rPr>
        <w:t>％の割合で計算した額の遅延利息を甲に支払わなければならない。</w:t>
      </w:r>
    </w:p>
    <w:p w14:paraId="11D76662"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0F7F7461"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（暴力団等による不当要求行為があった場合の届出義務）</w:t>
      </w:r>
    </w:p>
    <w:p w14:paraId="27A05840" w14:textId="7D33228B" w:rsidR="0024739D"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第1</w:t>
      </w:r>
      <w:r w:rsidR="00B63635">
        <w:rPr>
          <w:rFonts w:asciiTheme="minorEastAsia" w:eastAsiaTheme="minorEastAsia" w:hAnsiTheme="minorEastAsia"/>
          <w:color w:val="auto"/>
          <w:szCs w:val="21"/>
        </w:rPr>
        <w:t>7</w:t>
      </w:r>
      <w:r w:rsidRPr="007C4C2B">
        <w:rPr>
          <w:rFonts w:asciiTheme="minorEastAsia" w:eastAsiaTheme="minorEastAsia" w:hAnsiTheme="minorEastAsia"/>
          <w:color w:val="auto"/>
          <w:szCs w:val="21"/>
        </w:rPr>
        <w:t>条　乙は、乙又は本契約に係る下請契約等の相手方が当該契約の遂行に当たり暴力団又は暴力団員等から不当な要求行為を受けた場合は、その旨について、遅滞なく甲への報告及び警察への届出を行わなければならない。</w:t>
      </w:r>
    </w:p>
    <w:p w14:paraId="4D664CC4" w14:textId="77777777" w:rsidR="0024739D" w:rsidRPr="007C4C2B" w:rsidRDefault="0024739D" w:rsidP="0070264B">
      <w:pPr>
        <w:suppressAutoHyphens/>
        <w:overflowPunct/>
        <w:ind w:left="214" w:hanging="214"/>
        <w:rPr>
          <w:rFonts w:asciiTheme="minorEastAsia" w:eastAsiaTheme="minorEastAsia" w:hAnsiTheme="minorEastAsia" w:hint="default"/>
          <w:color w:val="auto"/>
          <w:szCs w:val="21"/>
        </w:rPr>
      </w:pPr>
    </w:p>
    <w:p w14:paraId="689BD9E9"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（損害賠償）</w:t>
      </w:r>
    </w:p>
    <w:p w14:paraId="3E03B043" w14:textId="05DFBB00"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w:t>
      </w:r>
      <w:r w:rsidR="00B63635">
        <w:rPr>
          <w:rFonts w:asciiTheme="minorEastAsia" w:eastAsiaTheme="minorEastAsia" w:hAnsiTheme="minorEastAsia"/>
          <w:color w:val="auto"/>
          <w:szCs w:val="21"/>
        </w:rPr>
        <w:t>18</w:t>
      </w:r>
      <w:r w:rsidRPr="007C4C2B">
        <w:rPr>
          <w:rFonts w:asciiTheme="minorEastAsia" w:eastAsiaTheme="minorEastAsia" w:hAnsiTheme="minorEastAsia"/>
          <w:color w:val="auto"/>
          <w:szCs w:val="21"/>
        </w:rPr>
        <w:t>条　乙の従事者が</w:t>
      </w:r>
      <w:r w:rsidR="00D411A3" w:rsidRPr="007C4C2B">
        <w:rPr>
          <w:color w:val="auto"/>
        </w:rPr>
        <w:t>本件</w:t>
      </w:r>
      <w:r w:rsidRPr="007C4C2B">
        <w:rPr>
          <w:rFonts w:asciiTheme="minorEastAsia" w:eastAsiaTheme="minorEastAsia" w:hAnsiTheme="minorEastAsia"/>
          <w:color w:val="auto"/>
          <w:szCs w:val="21"/>
        </w:rPr>
        <w:t>業務の実施に際して甲に損害を与えたときは、乙は、その損害を賠償する責めを負うものとする。</w:t>
      </w:r>
      <w:r w:rsidR="00D411A3" w:rsidRPr="007C4C2B">
        <w:rPr>
          <w:color w:val="auto"/>
        </w:rPr>
        <w:t>本件</w:t>
      </w:r>
      <w:r w:rsidRPr="007C4C2B">
        <w:rPr>
          <w:rFonts w:asciiTheme="minorEastAsia" w:eastAsiaTheme="minorEastAsia" w:hAnsiTheme="minorEastAsia"/>
          <w:color w:val="auto"/>
          <w:szCs w:val="21"/>
        </w:rPr>
        <w:t>業務の実施により第三者に損害を与えたときも、同様とする。</w:t>
      </w:r>
    </w:p>
    <w:p w14:paraId="2E8DD468"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p>
    <w:p w14:paraId="121A59FF" w14:textId="77777777"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（契約の費用）</w:t>
      </w:r>
    </w:p>
    <w:p w14:paraId="17FB58AA" w14:textId="32180880"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w:t>
      </w:r>
      <w:r w:rsidR="00B63635">
        <w:rPr>
          <w:rFonts w:asciiTheme="minorEastAsia" w:eastAsiaTheme="minorEastAsia" w:hAnsiTheme="minorEastAsia"/>
          <w:color w:val="auto"/>
          <w:szCs w:val="21"/>
        </w:rPr>
        <w:t>19</w:t>
      </w:r>
      <w:r w:rsidRPr="007C4C2B">
        <w:rPr>
          <w:rFonts w:asciiTheme="minorEastAsia" w:eastAsiaTheme="minorEastAsia" w:hAnsiTheme="minorEastAsia"/>
          <w:color w:val="auto"/>
          <w:szCs w:val="21"/>
        </w:rPr>
        <w:t>条　この契約の締結に要する費用は、乙の負担とする。</w:t>
      </w:r>
    </w:p>
    <w:p w14:paraId="2085411C" w14:textId="77777777" w:rsidR="00B1068D" w:rsidRPr="00B63635" w:rsidRDefault="00B1068D" w:rsidP="0070264B">
      <w:pPr>
        <w:suppressAutoHyphens/>
        <w:overflowPunct/>
        <w:rPr>
          <w:rFonts w:asciiTheme="minorEastAsia" w:eastAsiaTheme="minorEastAsia" w:hAnsiTheme="minorEastAsia" w:hint="default"/>
          <w:color w:val="auto"/>
          <w:szCs w:val="21"/>
        </w:rPr>
      </w:pPr>
    </w:p>
    <w:p w14:paraId="331F905C"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（信義則）</w:t>
      </w:r>
    </w:p>
    <w:p w14:paraId="5CF1F44F" w14:textId="403D5C1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第2</w:t>
      </w:r>
      <w:r w:rsidR="00B63635">
        <w:rPr>
          <w:rFonts w:asciiTheme="minorEastAsia" w:eastAsiaTheme="minorEastAsia" w:hAnsiTheme="minorEastAsia"/>
          <w:color w:val="auto"/>
          <w:szCs w:val="21"/>
        </w:rPr>
        <w:t>0</w:t>
      </w:r>
      <w:r w:rsidRPr="007C4C2B">
        <w:rPr>
          <w:rFonts w:asciiTheme="minorEastAsia" w:eastAsiaTheme="minorEastAsia" w:hAnsiTheme="minorEastAsia"/>
          <w:color w:val="auto"/>
          <w:szCs w:val="21"/>
        </w:rPr>
        <w:t>条　甲及び乙は、信義を重んじ、誠実にこの契約を履行しなければならない。</w:t>
      </w:r>
    </w:p>
    <w:p w14:paraId="49366133" w14:textId="77777777" w:rsidR="00BE47CA" w:rsidRPr="00B63635" w:rsidRDefault="00BE47CA" w:rsidP="0070264B">
      <w:pPr>
        <w:suppressAutoHyphens/>
        <w:overflowPunct/>
        <w:rPr>
          <w:rFonts w:asciiTheme="minorEastAsia" w:eastAsiaTheme="minorEastAsia" w:hAnsiTheme="minorEastAsia" w:hint="default"/>
          <w:color w:val="auto"/>
          <w:szCs w:val="21"/>
        </w:rPr>
      </w:pPr>
    </w:p>
    <w:p w14:paraId="463BCDF3"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（疑義等の決定）</w:t>
      </w:r>
    </w:p>
    <w:p w14:paraId="7F58B6BE" w14:textId="3C1C2AF1" w:rsidR="00BE47CA" w:rsidRPr="007C4C2B" w:rsidRDefault="00BE47CA" w:rsidP="0070264B">
      <w:pPr>
        <w:suppressAutoHyphens/>
        <w:overflowPunct/>
        <w:ind w:left="214" w:hanging="214"/>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t>第2</w:t>
      </w:r>
      <w:r w:rsidR="00B63635">
        <w:rPr>
          <w:rFonts w:asciiTheme="minorEastAsia" w:eastAsiaTheme="minorEastAsia" w:hAnsiTheme="minorEastAsia"/>
          <w:color w:val="auto"/>
          <w:szCs w:val="21"/>
        </w:rPr>
        <w:t>1</w:t>
      </w:r>
      <w:r w:rsidRPr="007C4C2B">
        <w:rPr>
          <w:rFonts w:asciiTheme="minorEastAsia" w:eastAsiaTheme="minorEastAsia" w:hAnsiTheme="minorEastAsia"/>
          <w:color w:val="auto"/>
          <w:szCs w:val="21"/>
        </w:rPr>
        <w:t>条　この契約に定めのない事項及びこの契約に関し疑義が生じたときは、群馬県財務規則（平成３年群馬県規則第18号）の定めによるものとし、なお疑義があるときは、甲と乙とが協義して定めるものとする。</w:t>
      </w:r>
    </w:p>
    <w:p w14:paraId="0967A491" w14:textId="77777777" w:rsidR="00BE47CA" w:rsidRPr="007C4C2B" w:rsidRDefault="00BE47CA" w:rsidP="0070264B">
      <w:pPr>
        <w:suppressAutoHyphens/>
        <w:overflowPunct/>
        <w:rPr>
          <w:rFonts w:asciiTheme="minorEastAsia" w:eastAsiaTheme="minorEastAsia" w:hAnsiTheme="minorEastAsia" w:hint="default"/>
          <w:color w:val="auto"/>
          <w:szCs w:val="21"/>
        </w:rPr>
      </w:pPr>
    </w:p>
    <w:p w14:paraId="682106CC" w14:textId="77777777" w:rsidR="00BE47CA" w:rsidRPr="007C4C2B" w:rsidRDefault="00BE47CA" w:rsidP="0070264B">
      <w:pPr>
        <w:suppressAutoHyphens/>
        <w:overflowPunct/>
        <w:rPr>
          <w:rFonts w:asciiTheme="minorEastAsia" w:eastAsiaTheme="minorEastAsia" w:hAnsiTheme="minorEastAsia" w:hint="default"/>
          <w:color w:val="auto"/>
          <w:szCs w:val="21"/>
        </w:rPr>
      </w:pPr>
      <w:r w:rsidRPr="007C4C2B">
        <w:rPr>
          <w:rFonts w:asciiTheme="minorEastAsia" w:eastAsiaTheme="minorEastAsia" w:hAnsiTheme="minorEastAsia"/>
          <w:color w:val="auto"/>
          <w:szCs w:val="21"/>
        </w:rPr>
        <w:lastRenderedPageBreak/>
        <w:t xml:space="preserve">　上記契約の締結を証するため、契約書２通を作成し、甲乙記名押印のうえ各自その１通を保有するものとする。</w:t>
      </w:r>
    </w:p>
    <w:p w14:paraId="560E9BD2" w14:textId="77777777" w:rsidR="00BE47CA" w:rsidRDefault="00BE47CA" w:rsidP="00BE47CA">
      <w:pPr>
        <w:suppressAutoHyphens/>
        <w:wordWrap w:val="0"/>
        <w:overflowPunct/>
        <w:jc w:val="left"/>
        <w:rPr>
          <w:rFonts w:asciiTheme="minorEastAsia" w:eastAsiaTheme="minorEastAsia" w:hAnsiTheme="minorEastAsia" w:hint="default"/>
          <w:color w:val="auto"/>
          <w:szCs w:val="21"/>
        </w:rPr>
      </w:pPr>
    </w:p>
    <w:p w14:paraId="40858516" w14:textId="214D75F1" w:rsidR="00C4674D" w:rsidRPr="00C4674D" w:rsidRDefault="00C4674D" w:rsidP="00DB0805">
      <w:pPr>
        <w:suppressAutoHyphens/>
        <w:wordWrap w:val="0"/>
        <w:overflowPunct/>
        <w:ind w:leftChars="300" w:left="723"/>
        <w:jc w:val="left"/>
        <w:rPr>
          <w:rFonts w:asciiTheme="minorEastAsia" w:eastAsiaTheme="minorEastAsia" w:hAnsiTheme="minorEastAsia"/>
          <w:color w:val="auto"/>
          <w:szCs w:val="21"/>
        </w:rPr>
      </w:pPr>
      <w:r>
        <w:rPr>
          <w:rFonts w:asciiTheme="minorEastAsia" w:eastAsiaTheme="minorEastAsia" w:hAnsiTheme="minorEastAsia"/>
          <w:color w:val="auto"/>
          <w:szCs w:val="21"/>
        </w:rPr>
        <w:t>令和　　年　　月　　日</w:t>
      </w:r>
    </w:p>
    <w:p w14:paraId="0F212AF0" w14:textId="77777777" w:rsidR="006C796D" w:rsidRDefault="006C796D" w:rsidP="006C796D">
      <w:pPr>
        <w:suppressAutoHyphens/>
        <w:wordWrap w:val="0"/>
        <w:overflowPunct/>
        <w:jc w:val="left"/>
        <w:rPr>
          <w:rFonts w:asciiTheme="minorEastAsia" w:eastAsiaTheme="minorEastAsia" w:hAnsiTheme="minorEastAsia" w:hint="default"/>
          <w:color w:val="auto"/>
          <w:szCs w:val="21"/>
        </w:rPr>
      </w:pPr>
    </w:p>
    <w:p w14:paraId="50A5B618" w14:textId="0F30A50E" w:rsidR="00DB0805" w:rsidRDefault="00DB0805" w:rsidP="00DB0805">
      <w:pPr>
        <w:suppressAutoHyphens/>
        <w:wordWrap w:val="0"/>
        <w:overflowPunct/>
        <w:ind w:leftChars="1100" w:left="2650"/>
        <w:jc w:val="left"/>
        <w:rPr>
          <w:rFonts w:asciiTheme="minorEastAsia" w:eastAsiaTheme="minorEastAsia" w:hAnsiTheme="minorEastAsia" w:hint="default"/>
          <w:color w:val="auto"/>
          <w:szCs w:val="21"/>
        </w:rPr>
      </w:pPr>
      <w:r>
        <w:rPr>
          <w:rFonts w:asciiTheme="minorEastAsia" w:eastAsiaTheme="minorEastAsia" w:hAnsiTheme="minorEastAsia"/>
          <w:color w:val="auto"/>
          <w:szCs w:val="21"/>
        </w:rPr>
        <w:t>甲　　住所</w:t>
      </w:r>
      <w:r w:rsidR="00B51ACF">
        <w:rPr>
          <w:rFonts w:asciiTheme="minorEastAsia" w:eastAsiaTheme="minorEastAsia" w:hAnsiTheme="minorEastAsia"/>
          <w:color w:val="auto"/>
          <w:szCs w:val="21"/>
        </w:rPr>
        <w:t xml:space="preserve">　</w:t>
      </w:r>
      <w:r w:rsidR="00B751C0">
        <w:rPr>
          <w:rFonts w:asciiTheme="minorEastAsia" w:eastAsiaTheme="minorEastAsia" w:hAnsiTheme="minorEastAsia"/>
          <w:color w:val="auto"/>
          <w:szCs w:val="21"/>
        </w:rPr>
        <w:t>群馬県邑楽郡明和町南大島６６０</w:t>
      </w:r>
    </w:p>
    <w:p w14:paraId="3AF76E0A" w14:textId="0455BD32" w:rsidR="00DB0805" w:rsidRDefault="00DB0805" w:rsidP="00B51ACF">
      <w:pPr>
        <w:suppressAutoHyphens/>
        <w:wordWrap w:val="0"/>
        <w:overflowPunct/>
        <w:ind w:leftChars="1100" w:left="2650"/>
        <w:jc w:val="left"/>
        <w:rPr>
          <w:rFonts w:asciiTheme="minorEastAsia" w:eastAsiaTheme="minorEastAsia" w:hAnsiTheme="minorEastAsia" w:hint="default"/>
          <w:color w:val="auto"/>
          <w:szCs w:val="21"/>
        </w:rPr>
      </w:pPr>
      <w:r>
        <w:rPr>
          <w:rFonts w:asciiTheme="minorEastAsia" w:eastAsiaTheme="minorEastAsia" w:hAnsiTheme="minorEastAsia"/>
          <w:color w:val="auto"/>
          <w:szCs w:val="21"/>
        </w:rPr>
        <w:t xml:space="preserve">　　　氏名</w:t>
      </w:r>
      <w:r w:rsidR="00B751C0">
        <w:rPr>
          <w:rFonts w:asciiTheme="minorEastAsia" w:eastAsiaTheme="minorEastAsia" w:hAnsiTheme="minorEastAsia"/>
          <w:color w:val="auto"/>
          <w:szCs w:val="21"/>
        </w:rPr>
        <w:t xml:space="preserve">　群馬県立館林商工高等学校</w:t>
      </w:r>
    </w:p>
    <w:p w14:paraId="266DC4D5" w14:textId="31AD0FA7" w:rsidR="00B751C0" w:rsidRPr="007C4C2B" w:rsidRDefault="00B751C0" w:rsidP="00B51ACF">
      <w:pPr>
        <w:suppressAutoHyphens/>
        <w:wordWrap w:val="0"/>
        <w:overflowPunct/>
        <w:ind w:leftChars="1100" w:left="2650"/>
        <w:jc w:val="left"/>
        <w:rPr>
          <w:rFonts w:asciiTheme="minorEastAsia" w:eastAsiaTheme="minorEastAsia" w:hAnsiTheme="minorEastAsia"/>
          <w:color w:val="auto"/>
          <w:szCs w:val="21"/>
        </w:rPr>
      </w:pPr>
      <w:r>
        <w:rPr>
          <w:rFonts w:asciiTheme="minorEastAsia" w:eastAsiaTheme="minorEastAsia" w:hAnsiTheme="minorEastAsia"/>
          <w:color w:val="auto"/>
          <w:szCs w:val="21"/>
        </w:rPr>
        <w:t xml:space="preserve">　　　　　　校長　富岡 潤一　　　　　　　　　　　</w:t>
      </w:r>
      <w:r w:rsidRPr="007F3FEF">
        <w:rPr>
          <w:rFonts w:asciiTheme="minorEastAsia" w:eastAsiaTheme="minorEastAsia" w:hAnsiTheme="minorEastAsia"/>
          <w:color w:val="BFBFBF" w:themeColor="background1" w:themeShade="BF"/>
          <w:szCs w:val="21"/>
        </w:rPr>
        <w:t>印</w:t>
      </w:r>
    </w:p>
    <w:p w14:paraId="2A1577A2" w14:textId="77777777" w:rsidR="006C796D" w:rsidRDefault="006C796D" w:rsidP="006C796D">
      <w:pPr>
        <w:suppressAutoHyphens/>
        <w:wordWrap w:val="0"/>
        <w:overflowPunct/>
        <w:jc w:val="left"/>
        <w:rPr>
          <w:rFonts w:asciiTheme="minorEastAsia" w:eastAsiaTheme="minorEastAsia" w:hAnsiTheme="minorEastAsia" w:hint="default"/>
          <w:color w:val="auto"/>
          <w:szCs w:val="21"/>
        </w:rPr>
      </w:pPr>
    </w:p>
    <w:p w14:paraId="7F3EE1BC" w14:textId="122384AA" w:rsidR="00B51AA8" w:rsidRDefault="00B51AA8" w:rsidP="00B51AA8">
      <w:pPr>
        <w:suppressAutoHyphens/>
        <w:wordWrap w:val="0"/>
        <w:overflowPunct/>
        <w:ind w:leftChars="1100" w:left="2650"/>
        <w:jc w:val="left"/>
        <w:rPr>
          <w:rFonts w:asciiTheme="minorEastAsia" w:eastAsiaTheme="minorEastAsia" w:hAnsiTheme="minorEastAsia" w:hint="default"/>
          <w:color w:val="auto"/>
          <w:szCs w:val="21"/>
        </w:rPr>
      </w:pPr>
      <w:r>
        <w:rPr>
          <w:rFonts w:asciiTheme="minorEastAsia" w:eastAsiaTheme="minorEastAsia" w:hAnsiTheme="minorEastAsia"/>
          <w:color w:val="auto"/>
          <w:szCs w:val="21"/>
        </w:rPr>
        <w:t>乙　　住所</w:t>
      </w:r>
    </w:p>
    <w:p w14:paraId="14E1CD82" w14:textId="02685363" w:rsidR="00B51AA8" w:rsidRPr="007C4C2B" w:rsidRDefault="00B51AA8" w:rsidP="00B51AA8">
      <w:pPr>
        <w:suppressAutoHyphens/>
        <w:wordWrap w:val="0"/>
        <w:overflowPunct/>
        <w:ind w:leftChars="1100" w:left="2650"/>
        <w:jc w:val="left"/>
        <w:rPr>
          <w:rFonts w:asciiTheme="minorEastAsia" w:eastAsiaTheme="minorEastAsia" w:hAnsiTheme="minorEastAsia"/>
          <w:color w:val="auto"/>
          <w:szCs w:val="21"/>
        </w:rPr>
      </w:pPr>
      <w:r>
        <w:rPr>
          <w:rFonts w:asciiTheme="minorEastAsia" w:eastAsiaTheme="minorEastAsia" w:hAnsiTheme="minorEastAsia"/>
          <w:color w:val="auto"/>
          <w:szCs w:val="21"/>
        </w:rPr>
        <w:t xml:space="preserve">　　　氏名　 　　　　　　　　　　　　　　　　　　</w:t>
      </w:r>
      <w:r w:rsidRPr="00B51AA8">
        <w:rPr>
          <w:rFonts w:asciiTheme="minorEastAsia" w:eastAsiaTheme="minorEastAsia" w:hAnsiTheme="minorEastAsia"/>
          <w:color w:val="BFBFBF" w:themeColor="background1" w:themeShade="BF"/>
          <w:szCs w:val="21"/>
          <w:bdr w:val="single" w:sz="4" w:space="0" w:color="auto"/>
        </w:rPr>
        <w:t>印</w:t>
      </w:r>
    </w:p>
    <w:sectPr w:rsidR="00B51AA8" w:rsidRPr="007C4C2B" w:rsidSect="0003763B">
      <w:footnotePr>
        <w:numRestart w:val="eachPage"/>
      </w:footnotePr>
      <w:endnotePr>
        <w:numFmt w:val="decimal"/>
      </w:endnotePr>
      <w:pgSz w:w="11906" w:h="16838"/>
      <w:pgMar w:top="1134" w:right="1134" w:bottom="1134" w:left="1134" w:header="567" w:footer="851" w:gutter="0"/>
      <w:cols w:space="720"/>
      <w:docGrid w:type="linesAndChars" w:linePitch="32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F4F0" w14:textId="77777777" w:rsidR="00476B3A" w:rsidRDefault="00476B3A">
      <w:pPr>
        <w:rPr>
          <w:rFonts w:hint="default"/>
        </w:rPr>
      </w:pPr>
      <w:r>
        <w:separator/>
      </w:r>
    </w:p>
  </w:endnote>
  <w:endnote w:type="continuationSeparator" w:id="0">
    <w:p w14:paraId="7BDDBB84" w14:textId="77777777" w:rsidR="00476B3A" w:rsidRDefault="00476B3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9B47" w14:textId="77777777" w:rsidR="00476B3A" w:rsidRDefault="00476B3A">
      <w:pPr>
        <w:rPr>
          <w:rFonts w:hint="default"/>
        </w:rPr>
      </w:pPr>
      <w:r>
        <w:separator/>
      </w:r>
    </w:p>
  </w:footnote>
  <w:footnote w:type="continuationSeparator" w:id="0">
    <w:p w14:paraId="416819A0" w14:textId="77777777" w:rsidR="00476B3A" w:rsidRDefault="00476B3A">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num w:numId="1" w16cid:durableId="24781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23"/>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71"/>
    <w:rsid w:val="00035B99"/>
    <w:rsid w:val="0003763B"/>
    <w:rsid w:val="000A752B"/>
    <w:rsid w:val="000D011A"/>
    <w:rsid w:val="000D3840"/>
    <w:rsid w:val="000E07C2"/>
    <w:rsid w:val="00182B1B"/>
    <w:rsid w:val="00184819"/>
    <w:rsid w:val="001C7E32"/>
    <w:rsid w:val="001D2EE6"/>
    <w:rsid w:val="0024739D"/>
    <w:rsid w:val="00276AAA"/>
    <w:rsid w:val="002A5CD4"/>
    <w:rsid w:val="002C34AE"/>
    <w:rsid w:val="002D23F1"/>
    <w:rsid w:val="002D3324"/>
    <w:rsid w:val="002D6093"/>
    <w:rsid w:val="002E5C92"/>
    <w:rsid w:val="00315393"/>
    <w:rsid w:val="00331029"/>
    <w:rsid w:val="00362B3C"/>
    <w:rsid w:val="003B29FE"/>
    <w:rsid w:val="003C50D4"/>
    <w:rsid w:val="003E2E84"/>
    <w:rsid w:val="003F5CD8"/>
    <w:rsid w:val="004100BF"/>
    <w:rsid w:val="00411139"/>
    <w:rsid w:val="00423630"/>
    <w:rsid w:val="00461A36"/>
    <w:rsid w:val="00476B3A"/>
    <w:rsid w:val="00493B76"/>
    <w:rsid w:val="004B6744"/>
    <w:rsid w:val="004D22D2"/>
    <w:rsid w:val="004F2D58"/>
    <w:rsid w:val="00514111"/>
    <w:rsid w:val="005759A6"/>
    <w:rsid w:val="005C165F"/>
    <w:rsid w:val="005C39D6"/>
    <w:rsid w:val="005E5F20"/>
    <w:rsid w:val="006026FB"/>
    <w:rsid w:val="006109CA"/>
    <w:rsid w:val="00677ECE"/>
    <w:rsid w:val="00677ED3"/>
    <w:rsid w:val="006935A6"/>
    <w:rsid w:val="006B5CAC"/>
    <w:rsid w:val="006C796D"/>
    <w:rsid w:val="006F5BCD"/>
    <w:rsid w:val="0070264B"/>
    <w:rsid w:val="007422C7"/>
    <w:rsid w:val="007550A2"/>
    <w:rsid w:val="0076380B"/>
    <w:rsid w:val="00764B71"/>
    <w:rsid w:val="007C106A"/>
    <w:rsid w:val="007C4C2B"/>
    <w:rsid w:val="007F17A5"/>
    <w:rsid w:val="007F3FEF"/>
    <w:rsid w:val="00857225"/>
    <w:rsid w:val="008C57F3"/>
    <w:rsid w:val="008E32AB"/>
    <w:rsid w:val="008E3BEA"/>
    <w:rsid w:val="00910547"/>
    <w:rsid w:val="00926628"/>
    <w:rsid w:val="0093065F"/>
    <w:rsid w:val="009404DC"/>
    <w:rsid w:val="00941E0D"/>
    <w:rsid w:val="009737DF"/>
    <w:rsid w:val="009B7D60"/>
    <w:rsid w:val="009C5DAC"/>
    <w:rsid w:val="009E3F2B"/>
    <w:rsid w:val="00A65DE6"/>
    <w:rsid w:val="00A77DC8"/>
    <w:rsid w:val="00A816AA"/>
    <w:rsid w:val="00B1068D"/>
    <w:rsid w:val="00B37F7E"/>
    <w:rsid w:val="00B51AA8"/>
    <w:rsid w:val="00B51ACF"/>
    <w:rsid w:val="00B6224F"/>
    <w:rsid w:val="00B63635"/>
    <w:rsid w:val="00B705B7"/>
    <w:rsid w:val="00B751C0"/>
    <w:rsid w:val="00BD0F29"/>
    <w:rsid w:val="00BD16A6"/>
    <w:rsid w:val="00BD20A9"/>
    <w:rsid w:val="00BE47CA"/>
    <w:rsid w:val="00BE6C7A"/>
    <w:rsid w:val="00C01F3D"/>
    <w:rsid w:val="00C2072C"/>
    <w:rsid w:val="00C26BB8"/>
    <w:rsid w:val="00C342EE"/>
    <w:rsid w:val="00C34B35"/>
    <w:rsid w:val="00C4674D"/>
    <w:rsid w:val="00C93F6A"/>
    <w:rsid w:val="00CD3D09"/>
    <w:rsid w:val="00CF0DE2"/>
    <w:rsid w:val="00D04DE3"/>
    <w:rsid w:val="00D1387F"/>
    <w:rsid w:val="00D15397"/>
    <w:rsid w:val="00D374FE"/>
    <w:rsid w:val="00D411A3"/>
    <w:rsid w:val="00D60EBD"/>
    <w:rsid w:val="00D6441C"/>
    <w:rsid w:val="00D669FA"/>
    <w:rsid w:val="00D71580"/>
    <w:rsid w:val="00D75DDB"/>
    <w:rsid w:val="00D925DA"/>
    <w:rsid w:val="00DB0805"/>
    <w:rsid w:val="00DD47FB"/>
    <w:rsid w:val="00DE62A7"/>
    <w:rsid w:val="00E12369"/>
    <w:rsid w:val="00E22F8F"/>
    <w:rsid w:val="00E46B37"/>
    <w:rsid w:val="00E72C6E"/>
    <w:rsid w:val="00ED33F2"/>
    <w:rsid w:val="00F534F0"/>
    <w:rsid w:val="00F61F1D"/>
    <w:rsid w:val="00F83F7A"/>
    <w:rsid w:val="00FA289B"/>
    <w:rsid w:val="00FC4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68B2B"/>
  <w15:chartTrackingRefBased/>
  <w15:docId w15:val="{FB331EE9-858B-4031-ACBA-14D0D42D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093"/>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2D6093"/>
  </w:style>
  <w:style w:type="paragraph" w:customStyle="1" w:styleId="a4">
    <w:name w:val="一太郎ランクスタイル７"/>
    <w:basedOn w:val="a"/>
    <w:rsid w:val="002D6093"/>
  </w:style>
  <w:style w:type="character" w:customStyle="1" w:styleId="a5">
    <w:name w:val="脚注(標準)"/>
    <w:basedOn w:val="a0"/>
    <w:rsid w:val="002D6093"/>
    <w:rPr>
      <w:vertAlign w:val="superscript"/>
    </w:rPr>
  </w:style>
  <w:style w:type="character" w:customStyle="1" w:styleId="a6">
    <w:name w:val="脚注ｴﾘｱ(標準)"/>
    <w:basedOn w:val="a0"/>
    <w:rsid w:val="002D6093"/>
  </w:style>
  <w:style w:type="paragraph" w:styleId="a7">
    <w:name w:val="header"/>
    <w:basedOn w:val="a"/>
    <w:link w:val="a8"/>
    <w:uiPriority w:val="99"/>
    <w:unhideWhenUsed/>
    <w:rsid w:val="002D6093"/>
    <w:pPr>
      <w:tabs>
        <w:tab w:val="center" w:pos="4252"/>
        <w:tab w:val="right" w:pos="8504"/>
      </w:tabs>
      <w:snapToGrid w:val="0"/>
    </w:pPr>
  </w:style>
  <w:style w:type="character" w:customStyle="1" w:styleId="a8">
    <w:name w:val="ヘッダー (文字)"/>
    <w:basedOn w:val="a0"/>
    <w:link w:val="a7"/>
    <w:uiPriority w:val="99"/>
    <w:rsid w:val="002D6093"/>
    <w:rPr>
      <w:rFonts w:ascii="ＭＳ 明朝" w:eastAsia="ＭＳ 明朝" w:hAnsi="ＭＳ 明朝" w:cs="ＭＳ 明朝"/>
      <w:color w:val="000000"/>
      <w:kern w:val="0"/>
      <w:szCs w:val="20"/>
    </w:rPr>
  </w:style>
  <w:style w:type="paragraph" w:styleId="a9">
    <w:name w:val="footer"/>
    <w:basedOn w:val="a"/>
    <w:link w:val="aa"/>
    <w:uiPriority w:val="99"/>
    <w:unhideWhenUsed/>
    <w:rsid w:val="002D6093"/>
    <w:pPr>
      <w:tabs>
        <w:tab w:val="center" w:pos="4252"/>
        <w:tab w:val="right" w:pos="8504"/>
      </w:tabs>
      <w:snapToGrid w:val="0"/>
    </w:pPr>
  </w:style>
  <w:style w:type="character" w:customStyle="1" w:styleId="aa">
    <w:name w:val="フッター (文字)"/>
    <w:basedOn w:val="a0"/>
    <w:link w:val="a9"/>
    <w:uiPriority w:val="99"/>
    <w:rsid w:val="002D6093"/>
    <w:rPr>
      <w:rFonts w:ascii="ＭＳ 明朝" w:eastAsia="ＭＳ 明朝" w:hAnsi="ＭＳ 明朝" w:cs="ＭＳ 明朝"/>
      <w:color w:val="000000"/>
      <w:kern w:val="0"/>
      <w:szCs w:val="20"/>
    </w:rPr>
  </w:style>
  <w:style w:type="table" w:styleId="ab">
    <w:name w:val="Table Grid"/>
    <w:basedOn w:val="a1"/>
    <w:uiPriority w:val="39"/>
    <w:rsid w:val="00037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E47CA"/>
    <w:rPr>
      <w:color w:val="0563C1" w:themeColor="hyperlink"/>
      <w:u w:val="single"/>
    </w:rPr>
  </w:style>
  <w:style w:type="paragraph" w:styleId="ad">
    <w:name w:val="Balloon Text"/>
    <w:basedOn w:val="a"/>
    <w:link w:val="ae"/>
    <w:uiPriority w:val="99"/>
    <w:semiHidden/>
    <w:unhideWhenUsed/>
    <w:rsid w:val="002D332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3324"/>
    <w:rPr>
      <w:rFonts w:asciiTheme="majorHAnsi" w:eastAsiaTheme="majorEastAsia" w:hAnsiTheme="majorHAnsi" w:cstheme="majorBidi"/>
      <w:color w:val="000000"/>
      <w:kern w:val="0"/>
      <w:sz w:val="18"/>
      <w:szCs w:val="18"/>
    </w:rPr>
  </w:style>
  <w:style w:type="character" w:styleId="af">
    <w:name w:val="FollowedHyperlink"/>
    <w:basedOn w:val="a0"/>
    <w:uiPriority w:val="99"/>
    <w:semiHidden/>
    <w:unhideWhenUsed/>
    <w:rsid w:val="00D138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8C36-66EF-4BD0-A25B-330AD40E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480</Words>
  <Characters>2740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貴大１０</dc:creator>
  <cp:keywords/>
  <dc:description/>
  <cp:lastModifiedBy>（館商工高）飯嶋 健</cp:lastModifiedBy>
  <cp:revision>23</cp:revision>
  <cp:lastPrinted>2026-01-14T08:39:00Z</cp:lastPrinted>
  <dcterms:created xsi:type="dcterms:W3CDTF">2021-03-22T10:33:00Z</dcterms:created>
  <dcterms:modified xsi:type="dcterms:W3CDTF">2026-01-14T08:48:00Z</dcterms:modified>
</cp:coreProperties>
</file>